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8DD" w:rsidRPr="00BA04F3" w:rsidRDefault="007468DD" w:rsidP="007468DD">
      <w:pPr>
        <w:tabs>
          <w:tab w:val="left" w:pos="709"/>
        </w:tabs>
        <w:ind w:firstLine="567"/>
        <w:jc w:val="right"/>
        <w:rPr>
          <w:rFonts w:cs="Times New Roman"/>
          <w:b/>
          <w:bCs/>
          <w:sz w:val="24"/>
          <w:szCs w:val="24"/>
        </w:rPr>
      </w:pPr>
      <w:r w:rsidRPr="00BA04F3">
        <w:rPr>
          <w:rFonts w:cs="Times New Roman"/>
          <w:b/>
          <w:bCs/>
          <w:sz w:val="24"/>
          <w:szCs w:val="24"/>
          <w:lang w:val="ky-KG"/>
        </w:rPr>
        <w:t>Долбоор</w:t>
      </w:r>
    </w:p>
    <w:p w:rsidR="007468DD" w:rsidRPr="00BA04F3" w:rsidRDefault="007468DD" w:rsidP="007468DD">
      <w:pPr>
        <w:tabs>
          <w:tab w:val="left" w:pos="709"/>
        </w:tabs>
        <w:ind w:firstLine="567"/>
        <w:jc w:val="center"/>
        <w:rPr>
          <w:rFonts w:cs="Times New Roman"/>
          <w:b/>
          <w:bCs/>
          <w:sz w:val="24"/>
          <w:szCs w:val="24"/>
        </w:rPr>
      </w:pPr>
    </w:p>
    <w:p w:rsidR="007468DD" w:rsidRDefault="007468DD" w:rsidP="00F80A1D">
      <w:pPr>
        <w:pStyle w:val="tkZagolovok3"/>
        <w:tabs>
          <w:tab w:val="left" w:pos="709"/>
        </w:tabs>
        <w:spacing w:before="0" w:after="0" w:line="240" w:lineRule="auto"/>
        <w:ind w:left="0" w:right="0"/>
        <w:rPr>
          <w:rFonts w:ascii="Times New Roman" w:eastAsiaTheme="minorHAnsi" w:hAnsi="Times New Roman" w:cs="Times New Roman"/>
          <w:lang w:val="ky-KG" w:eastAsia="en-US"/>
        </w:rPr>
      </w:pPr>
      <w:r w:rsidRPr="007468DD">
        <w:rPr>
          <w:rFonts w:ascii="Times New Roman" w:eastAsiaTheme="minorHAnsi" w:hAnsi="Times New Roman" w:cs="Times New Roman"/>
          <w:lang w:val="ky-KG" w:eastAsia="en-US"/>
        </w:rPr>
        <w:t>“Диний чөйрөдөгү айрым мыйзам актыларына өзгөртүүлөрдү киргизүү жөнүндө” Кыргыз Республикасынын Мыйзамынын долбооруна (Кыргыз Республикасынын «Саясий партиялар жөнүндө», «Жергиликтүү кеңештердин депутаттарынын статусу жөнүндө», «Билим берүү жөнүндө», «Кыргыз Республикасынын Жогорку Кеңешинин депутатынын статусу жөнүндө», «Жергиликтүү кеңештердин депутаттарын шайлоо жөнүндө», «Кыргыз Республикасындагы лицензиялык-уруксат берүү тутуму жөнүндө» Мыйзамдары, Кыргыз Республикасынын укук бузуулар жөнүндө жана Жазык Кодекси)</w:t>
      </w:r>
    </w:p>
    <w:p w:rsidR="007468DD" w:rsidRPr="007468DD" w:rsidRDefault="007468DD" w:rsidP="007468DD">
      <w:pPr>
        <w:pStyle w:val="tkZagolovok3"/>
        <w:tabs>
          <w:tab w:val="left" w:pos="709"/>
        </w:tabs>
        <w:spacing w:before="0" w:after="0" w:line="240" w:lineRule="auto"/>
        <w:ind w:left="0" w:right="0" w:firstLine="567"/>
        <w:rPr>
          <w:rFonts w:ascii="Times New Roman" w:hAnsi="Times New Roman" w:cs="Times New Roman"/>
          <w:lang w:val="kk-KZ"/>
        </w:rPr>
      </w:pPr>
    </w:p>
    <w:p w:rsidR="007468DD" w:rsidRPr="00F80A1D" w:rsidRDefault="00F80A1D" w:rsidP="007468DD">
      <w:pPr>
        <w:tabs>
          <w:tab w:val="left" w:pos="709"/>
        </w:tabs>
        <w:ind w:firstLine="567"/>
        <w:jc w:val="both"/>
        <w:rPr>
          <w:rFonts w:eastAsia="Times New Roman" w:cs="Times New Roman"/>
          <w:b/>
          <w:sz w:val="24"/>
          <w:szCs w:val="24"/>
          <w:lang w:val="ky-KG" w:eastAsia="ru-RU"/>
        </w:rPr>
      </w:pPr>
      <w:r>
        <w:rPr>
          <w:rFonts w:eastAsia="Times New Roman" w:cs="Times New Roman"/>
          <w:b/>
          <w:sz w:val="24"/>
          <w:szCs w:val="24"/>
          <w:lang w:val="ky-KG" w:eastAsia="ru-RU"/>
        </w:rPr>
        <w:t>1-берене</w:t>
      </w:r>
    </w:p>
    <w:p w:rsidR="007468DD" w:rsidRPr="007468DD" w:rsidRDefault="007468DD" w:rsidP="007468DD">
      <w:pPr>
        <w:tabs>
          <w:tab w:val="left" w:pos="709"/>
        </w:tabs>
        <w:ind w:firstLine="567"/>
        <w:jc w:val="both"/>
        <w:rPr>
          <w:rFonts w:eastAsia="Times New Roman" w:cs="Times New Roman"/>
          <w:sz w:val="24"/>
          <w:szCs w:val="24"/>
          <w:lang w:val="ky-KG" w:eastAsia="ru-RU"/>
        </w:rPr>
      </w:pPr>
      <w:r w:rsidRPr="007468DD">
        <w:rPr>
          <w:rFonts w:eastAsia="Times New Roman" w:cs="Times New Roman"/>
          <w:sz w:val="24"/>
          <w:szCs w:val="24"/>
          <w:lang w:val="ky-KG" w:eastAsia="ru-RU"/>
        </w:rPr>
        <w:t>Кыргыз Республикасынын «Саясий партиялар жөнүндө» Мыйзамына (Кыргыз Республикасынын Жогорку Кеңешинин Жарчысы, ____-ж., № ___, __-ст.) төмөнкүдөй өзгөртүүлөр киргизилсин:</w:t>
      </w:r>
    </w:p>
    <w:p w:rsidR="007468DD" w:rsidRPr="007468DD" w:rsidRDefault="007468DD" w:rsidP="007468DD">
      <w:pPr>
        <w:tabs>
          <w:tab w:val="left" w:pos="851"/>
        </w:tabs>
        <w:ind w:firstLine="567"/>
        <w:jc w:val="both"/>
        <w:rPr>
          <w:rFonts w:eastAsia="Times New Roman" w:cs="Times New Roman"/>
          <w:sz w:val="24"/>
          <w:szCs w:val="24"/>
          <w:lang w:val="ky-KG" w:eastAsia="ru-RU"/>
        </w:rPr>
      </w:pPr>
      <w:r w:rsidRPr="007468DD">
        <w:rPr>
          <w:rFonts w:eastAsia="Times New Roman" w:cs="Times New Roman"/>
          <w:sz w:val="24"/>
          <w:szCs w:val="24"/>
          <w:lang w:val="ky-KG" w:eastAsia="ru-RU"/>
        </w:rPr>
        <w:t>1)</w:t>
      </w:r>
      <w:r w:rsidRPr="007468DD">
        <w:rPr>
          <w:rFonts w:eastAsia="Times New Roman" w:cs="Times New Roman"/>
          <w:sz w:val="24"/>
          <w:szCs w:val="24"/>
          <w:lang w:val="ky-KG" w:eastAsia="ru-RU"/>
        </w:rPr>
        <w:tab/>
        <w:t>3-статьянын төртүнчү абзацынын экинчи сүйлөмү төмөнкүдөй редакцияда баяндалсын:</w:t>
      </w:r>
    </w:p>
    <w:p w:rsidR="007468DD" w:rsidRPr="007468DD" w:rsidRDefault="007468DD" w:rsidP="007468DD">
      <w:pPr>
        <w:tabs>
          <w:tab w:val="left" w:pos="709"/>
        </w:tabs>
        <w:ind w:firstLine="567"/>
        <w:jc w:val="both"/>
        <w:rPr>
          <w:rFonts w:eastAsia="Times New Roman" w:cs="Times New Roman"/>
          <w:sz w:val="24"/>
          <w:szCs w:val="24"/>
          <w:lang w:val="ky-KG" w:eastAsia="ru-RU"/>
        </w:rPr>
      </w:pPr>
      <w:r w:rsidRPr="007468DD">
        <w:rPr>
          <w:rFonts w:eastAsia="Times New Roman" w:cs="Times New Roman"/>
          <w:sz w:val="24"/>
          <w:szCs w:val="24"/>
          <w:lang w:val="ky-KG" w:eastAsia="ru-RU"/>
        </w:rPr>
        <w:t>«Кыргыз Республикасынын аймагында төмөнкүлөргө жол берилбейт:</w:t>
      </w:r>
    </w:p>
    <w:p w:rsidR="007468DD" w:rsidRPr="007468DD" w:rsidRDefault="007468DD" w:rsidP="007468DD">
      <w:pPr>
        <w:tabs>
          <w:tab w:val="left" w:pos="709"/>
        </w:tabs>
        <w:ind w:firstLine="567"/>
        <w:jc w:val="both"/>
        <w:rPr>
          <w:rFonts w:eastAsia="Times New Roman" w:cs="Times New Roman"/>
          <w:sz w:val="24"/>
          <w:szCs w:val="24"/>
          <w:lang w:val="ky-KG" w:eastAsia="ru-RU"/>
        </w:rPr>
      </w:pPr>
      <w:r w:rsidRPr="007468DD">
        <w:rPr>
          <w:rFonts w:eastAsia="Times New Roman" w:cs="Times New Roman"/>
          <w:sz w:val="24"/>
          <w:szCs w:val="24"/>
          <w:lang w:val="ky-KG" w:eastAsia="ru-RU"/>
        </w:rPr>
        <w:t>- чет мамлекеттердин саясий партияларын, ошондой эле алардын кичи бөлүмдөрүн түзүүгө жана алардын ишине;</w:t>
      </w:r>
    </w:p>
    <w:p w:rsidR="00F80A1D" w:rsidRDefault="007468DD" w:rsidP="007468DD">
      <w:pPr>
        <w:tabs>
          <w:tab w:val="left" w:pos="709"/>
        </w:tabs>
        <w:ind w:firstLine="567"/>
        <w:jc w:val="both"/>
        <w:rPr>
          <w:rFonts w:eastAsia="Times New Roman" w:cs="Times New Roman"/>
          <w:sz w:val="24"/>
          <w:szCs w:val="24"/>
          <w:lang w:val="ky-KG" w:eastAsia="ru-RU"/>
        </w:rPr>
      </w:pPr>
      <w:r w:rsidRPr="007468DD">
        <w:rPr>
          <w:rFonts w:eastAsia="Times New Roman" w:cs="Times New Roman"/>
          <w:sz w:val="24"/>
          <w:szCs w:val="24"/>
          <w:lang w:val="ky-KG" w:eastAsia="ru-RU"/>
        </w:rPr>
        <w:t>- диний негизде саясий партияларды түзүү, ошондой эле саясий партиялардын диний ишмердүүлүккө катышуусуна.».</w:t>
      </w:r>
    </w:p>
    <w:p w:rsidR="00F80A1D" w:rsidRPr="00F80A1D" w:rsidRDefault="00F80A1D" w:rsidP="00F80A1D">
      <w:pPr>
        <w:tabs>
          <w:tab w:val="left" w:pos="851"/>
        </w:tabs>
        <w:ind w:firstLine="567"/>
        <w:jc w:val="both"/>
        <w:rPr>
          <w:rFonts w:eastAsia="Times New Roman" w:cs="Times New Roman"/>
          <w:sz w:val="24"/>
          <w:szCs w:val="24"/>
          <w:lang w:val="kk-KZ" w:eastAsia="ru-RU"/>
        </w:rPr>
      </w:pPr>
      <w:r w:rsidRPr="00F80A1D">
        <w:rPr>
          <w:rFonts w:eastAsia="Times New Roman" w:cs="Times New Roman"/>
          <w:sz w:val="24"/>
          <w:szCs w:val="24"/>
          <w:lang w:val="kk-KZ" w:eastAsia="ru-RU"/>
        </w:rPr>
        <w:t>2)</w:t>
      </w:r>
      <w:r w:rsidRPr="00F80A1D">
        <w:rPr>
          <w:rFonts w:eastAsia="Times New Roman" w:cs="Times New Roman"/>
          <w:sz w:val="24"/>
          <w:szCs w:val="24"/>
          <w:lang w:val="kk-KZ" w:eastAsia="ru-RU"/>
        </w:rPr>
        <w:tab/>
        <w:t>9-статья төмөнкүдөй мазмундагы төртүнчү абзац менен толукталсын:</w:t>
      </w:r>
    </w:p>
    <w:p w:rsidR="00F80A1D" w:rsidRDefault="00F80A1D" w:rsidP="00F80A1D">
      <w:pPr>
        <w:tabs>
          <w:tab w:val="left" w:pos="709"/>
        </w:tabs>
        <w:ind w:firstLine="567"/>
        <w:jc w:val="both"/>
        <w:rPr>
          <w:rFonts w:eastAsia="Times New Roman" w:cs="Times New Roman"/>
          <w:sz w:val="24"/>
          <w:szCs w:val="24"/>
          <w:lang w:val="kk-KZ" w:eastAsia="ru-RU"/>
        </w:rPr>
      </w:pPr>
      <w:r w:rsidRPr="00F80A1D">
        <w:rPr>
          <w:rFonts w:eastAsia="Times New Roman" w:cs="Times New Roman"/>
          <w:sz w:val="24"/>
          <w:szCs w:val="24"/>
          <w:lang w:val="kk-KZ" w:eastAsia="ru-RU"/>
        </w:rPr>
        <w:t>«Шайлоо алдындагы үгүт жүргүзүүдө тикелей жана кыйыр диний тематикага шилтемелерди камтыган маалыматтын бөлүктөрүн жана элементтерин (сүрөттөрдү) үгүт материалдарында көрсөтүүгө жана башкача пайдаланууга жол берилбейт.».</w:t>
      </w:r>
    </w:p>
    <w:p w:rsidR="00F80A1D" w:rsidRPr="00F80A1D" w:rsidRDefault="00F80A1D" w:rsidP="00F80A1D">
      <w:pPr>
        <w:tabs>
          <w:tab w:val="left" w:pos="851"/>
        </w:tabs>
        <w:ind w:firstLine="567"/>
        <w:jc w:val="both"/>
        <w:rPr>
          <w:rFonts w:eastAsia="Times New Roman" w:cs="Times New Roman"/>
          <w:sz w:val="24"/>
          <w:szCs w:val="24"/>
          <w:lang w:val="kk-KZ" w:eastAsia="ru-RU"/>
        </w:rPr>
      </w:pPr>
      <w:r w:rsidRPr="00F80A1D">
        <w:rPr>
          <w:rFonts w:eastAsia="Times New Roman" w:cs="Times New Roman"/>
          <w:sz w:val="24"/>
          <w:szCs w:val="24"/>
          <w:lang w:val="kk-KZ" w:eastAsia="ru-RU"/>
        </w:rPr>
        <w:t>3)</w:t>
      </w:r>
      <w:r w:rsidRPr="00F80A1D">
        <w:rPr>
          <w:rFonts w:eastAsia="Times New Roman" w:cs="Times New Roman"/>
          <w:sz w:val="24"/>
          <w:szCs w:val="24"/>
          <w:lang w:val="kk-KZ" w:eastAsia="ru-RU"/>
        </w:rPr>
        <w:tab/>
        <w:t>16-статьянын экинчи абзацынын экинчи сүйлөмү төмөнкүдөй редакцияда баяндалсын:</w:t>
      </w:r>
    </w:p>
    <w:p w:rsidR="00F80A1D" w:rsidRDefault="00F80A1D" w:rsidP="00F80A1D">
      <w:pPr>
        <w:tabs>
          <w:tab w:val="left" w:pos="709"/>
        </w:tabs>
        <w:ind w:firstLine="567"/>
        <w:jc w:val="both"/>
        <w:rPr>
          <w:rFonts w:eastAsia="Times New Roman" w:cs="Times New Roman"/>
          <w:sz w:val="24"/>
          <w:szCs w:val="24"/>
          <w:lang w:val="kk-KZ" w:eastAsia="ru-RU"/>
        </w:rPr>
      </w:pPr>
      <w:r w:rsidRPr="00F80A1D">
        <w:rPr>
          <w:rFonts w:eastAsia="Times New Roman" w:cs="Times New Roman"/>
          <w:sz w:val="24"/>
          <w:szCs w:val="24"/>
          <w:lang w:val="kk-KZ" w:eastAsia="ru-RU"/>
        </w:rPr>
        <w:t>«Саясий партиялардын ишин чет мамлекеттер, чет өлкөлүк партиялар, чет мамлекеттердин юридикалык жана жеке жактары, ошондой эле диний ишмердиктин субъекттери тарабынан каржылоого тыюу салынат.».</w:t>
      </w:r>
    </w:p>
    <w:p w:rsidR="00F80A1D" w:rsidRDefault="00F80A1D" w:rsidP="00F80A1D">
      <w:pPr>
        <w:tabs>
          <w:tab w:val="left" w:pos="709"/>
        </w:tabs>
        <w:ind w:firstLine="567"/>
        <w:jc w:val="both"/>
        <w:rPr>
          <w:rFonts w:eastAsia="Times New Roman" w:cs="Times New Roman"/>
          <w:sz w:val="24"/>
          <w:szCs w:val="24"/>
          <w:lang w:val="kk-KZ" w:eastAsia="ru-RU"/>
        </w:rPr>
      </w:pPr>
    </w:p>
    <w:p w:rsidR="00F80A1D" w:rsidRPr="00F80A1D" w:rsidRDefault="00F80A1D" w:rsidP="00F80A1D">
      <w:pPr>
        <w:tabs>
          <w:tab w:val="left" w:pos="709"/>
        </w:tabs>
        <w:ind w:firstLine="567"/>
        <w:jc w:val="both"/>
        <w:rPr>
          <w:rFonts w:eastAsia="Times New Roman" w:cs="Times New Roman"/>
          <w:b/>
          <w:sz w:val="24"/>
          <w:szCs w:val="24"/>
          <w:lang w:val="kk-KZ" w:eastAsia="ru-RU"/>
        </w:rPr>
      </w:pPr>
      <w:r>
        <w:rPr>
          <w:rFonts w:eastAsia="Times New Roman" w:cs="Times New Roman"/>
          <w:b/>
          <w:sz w:val="24"/>
          <w:szCs w:val="24"/>
          <w:lang w:val="kk-KZ" w:eastAsia="ru-RU"/>
        </w:rPr>
        <w:t>2-берене</w:t>
      </w:r>
    </w:p>
    <w:p w:rsidR="00F80A1D" w:rsidRDefault="00F80A1D" w:rsidP="00F80A1D">
      <w:pPr>
        <w:tabs>
          <w:tab w:val="left" w:pos="709"/>
        </w:tabs>
        <w:ind w:firstLine="567"/>
        <w:jc w:val="both"/>
        <w:rPr>
          <w:rFonts w:eastAsia="Times New Roman" w:cs="Times New Roman"/>
          <w:sz w:val="24"/>
          <w:szCs w:val="24"/>
          <w:lang w:val="kk-KZ" w:eastAsia="ru-RU"/>
        </w:rPr>
      </w:pPr>
      <w:r w:rsidRPr="00F80A1D">
        <w:rPr>
          <w:rFonts w:eastAsia="Times New Roman" w:cs="Times New Roman"/>
          <w:sz w:val="24"/>
          <w:szCs w:val="24"/>
          <w:lang w:val="kk-KZ" w:eastAsia="ru-RU"/>
        </w:rPr>
        <w:t>Кыргыз Республикасынын «Жергиликтүү кеңештердин депутаттарынын статусу жөнүндө» Мыйзамына (Кыргыз Республикасынын Жогорку Кеңешинин Жарчысы, ____-ж., № ___, __-ст.) төмөнкүдөй өзгөртүүлөр киргизилсин:</w:t>
      </w:r>
    </w:p>
    <w:p w:rsidR="00F80A1D" w:rsidRDefault="00F80A1D" w:rsidP="00F80A1D">
      <w:pPr>
        <w:tabs>
          <w:tab w:val="left" w:pos="709"/>
        </w:tabs>
        <w:ind w:firstLine="567"/>
        <w:jc w:val="both"/>
        <w:rPr>
          <w:rFonts w:eastAsia="Times New Roman" w:cs="Times New Roman"/>
          <w:sz w:val="24"/>
          <w:szCs w:val="24"/>
          <w:lang w:val="kk-KZ" w:eastAsia="ru-RU"/>
        </w:rPr>
      </w:pPr>
      <w:r w:rsidRPr="00F80A1D">
        <w:rPr>
          <w:rFonts w:eastAsia="Times New Roman" w:cs="Times New Roman"/>
          <w:sz w:val="24"/>
          <w:szCs w:val="24"/>
          <w:lang w:val="kk-KZ" w:eastAsia="ru-RU"/>
        </w:rPr>
        <w:t>5-статьянын экинчи абзацындагы «кызмат орду менен» деген сөздөрдөн кийин «ошондой эле диний ишмердүүлүк менен» деген сөздөр менен толукталсын.</w:t>
      </w:r>
    </w:p>
    <w:p w:rsidR="00F80A1D" w:rsidRDefault="00F80A1D" w:rsidP="00F80A1D">
      <w:pPr>
        <w:tabs>
          <w:tab w:val="left" w:pos="709"/>
        </w:tabs>
        <w:ind w:firstLine="567"/>
        <w:jc w:val="both"/>
        <w:rPr>
          <w:rFonts w:eastAsia="Times New Roman" w:cs="Times New Roman"/>
          <w:sz w:val="24"/>
          <w:szCs w:val="24"/>
          <w:lang w:val="kk-KZ" w:eastAsia="ru-RU"/>
        </w:rPr>
      </w:pPr>
    </w:p>
    <w:p w:rsidR="00F80A1D" w:rsidRPr="00F80A1D" w:rsidRDefault="00F80A1D" w:rsidP="00F80A1D">
      <w:pPr>
        <w:tabs>
          <w:tab w:val="left" w:pos="709"/>
        </w:tabs>
        <w:ind w:firstLine="567"/>
        <w:jc w:val="both"/>
        <w:rPr>
          <w:rFonts w:eastAsia="Times New Roman" w:cs="Times New Roman"/>
          <w:b/>
          <w:sz w:val="24"/>
          <w:szCs w:val="24"/>
          <w:lang w:val="kk-KZ" w:eastAsia="ru-RU"/>
        </w:rPr>
      </w:pPr>
      <w:r>
        <w:rPr>
          <w:rFonts w:eastAsia="Times New Roman" w:cs="Times New Roman"/>
          <w:b/>
          <w:sz w:val="24"/>
          <w:szCs w:val="24"/>
          <w:lang w:val="kk-KZ" w:eastAsia="ru-RU"/>
        </w:rPr>
        <w:t>3-берене</w:t>
      </w:r>
    </w:p>
    <w:p w:rsidR="00F80A1D" w:rsidRPr="00F80A1D" w:rsidRDefault="00F80A1D" w:rsidP="00F80A1D">
      <w:pPr>
        <w:tabs>
          <w:tab w:val="left" w:pos="709"/>
        </w:tabs>
        <w:ind w:firstLine="567"/>
        <w:jc w:val="both"/>
        <w:rPr>
          <w:rFonts w:eastAsia="Times New Roman" w:cs="Times New Roman"/>
          <w:sz w:val="24"/>
          <w:szCs w:val="24"/>
          <w:lang w:val="kk-KZ" w:eastAsia="ru-RU"/>
        </w:rPr>
      </w:pPr>
      <w:r w:rsidRPr="00F80A1D">
        <w:rPr>
          <w:rFonts w:eastAsia="Times New Roman" w:cs="Times New Roman"/>
          <w:sz w:val="24"/>
          <w:szCs w:val="24"/>
          <w:lang w:val="kk-KZ" w:eastAsia="ru-RU"/>
        </w:rPr>
        <w:t>Кыргыз Республикасынын «Билим берүү жөнүндө» Мыйзамына (Кыргыз Республикасынын Жогорку Кеңешинин Жарчысы, ____-ж., № ___, __-ст.) төмө</w:t>
      </w:r>
      <w:r>
        <w:rPr>
          <w:rFonts w:eastAsia="Times New Roman" w:cs="Times New Roman"/>
          <w:sz w:val="24"/>
          <w:szCs w:val="24"/>
          <w:lang w:val="kk-KZ" w:eastAsia="ru-RU"/>
        </w:rPr>
        <w:t>нкүдөй өзгөртүүлөр киргизилсин:</w:t>
      </w:r>
    </w:p>
    <w:p w:rsidR="00F80A1D" w:rsidRPr="00F80A1D" w:rsidRDefault="00F80A1D" w:rsidP="00F80A1D">
      <w:pPr>
        <w:tabs>
          <w:tab w:val="left" w:pos="851"/>
        </w:tabs>
        <w:ind w:firstLine="567"/>
        <w:jc w:val="both"/>
        <w:rPr>
          <w:rFonts w:eastAsia="Times New Roman" w:cs="Times New Roman"/>
          <w:sz w:val="24"/>
          <w:szCs w:val="24"/>
          <w:lang w:val="kk-KZ" w:eastAsia="ru-RU"/>
        </w:rPr>
      </w:pPr>
      <w:r w:rsidRPr="00F80A1D">
        <w:rPr>
          <w:rFonts w:eastAsia="Times New Roman" w:cs="Times New Roman"/>
          <w:sz w:val="24"/>
          <w:szCs w:val="24"/>
          <w:lang w:val="kk-KZ" w:eastAsia="ru-RU"/>
        </w:rPr>
        <w:t>1)</w:t>
      </w:r>
      <w:r w:rsidRPr="00F80A1D">
        <w:rPr>
          <w:rFonts w:eastAsia="Times New Roman" w:cs="Times New Roman"/>
          <w:sz w:val="24"/>
          <w:szCs w:val="24"/>
          <w:lang w:val="kk-KZ" w:eastAsia="ru-RU"/>
        </w:rPr>
        <w:tab/>
        <w:t>2-берене төмөнкүдөй мазмунда экинчи абзац менен толукталсын:</w:t>
      </w:r>
    </w:p>
    <w:p w:rsidR="00F80A1D" w:rsidRDefault="00F80A1D" w:rsidP="00F80A1D">
      <w:pPr>
        <w:tabs>
          <w:tab w:val="left" w:pos="709"/>
        </w:tabs>
        <w:ind w:firstLine="567"/>
        <w:jc w:val="both"/>
        <w:rPr>
          <w:rFonts w:eastAsia="Times New Roman" w:cs="Times New Roman"/>
          <w:sz w:val="24"/>
          <w:szCs w:val="24"/>
          <w:lang w:val="kk-KZ" w:eastAsia="ru-RU"/>
        </w:rPr>
      </w:pPr>
      <w:r w:rsidRPr="00F80A1D">
        <w:rPr>
          <w:rFonts w:eastAsia="Times New Roman" w:cs="Times New Roman"/>
          <w:sz w:val="24"/>
          <w:szCs w:val="24"/>
          <w:lang w:val="kk-KZ" w:eastAsia="ru-RU"/>
        </w:rPr>
        <w:t>«Ушул Мыйзамдын колдонулушу диний билим алууга жайылтылбайт, аны түзүүнүн тартиби жана ишинин принциптери Кыргыз Республикасынын "Дин тутуу эркиндиги жана диний бирикмелер жөнүндө" Мыйзамы менен жөнгө салынат.».</w:t>
      </w:r>
    </w:p>
    <w:p w:rsidR="00F80A1D" w:rsidRDefault="00F80A1D" w:rsidP="00F80A1D">
      <w:pPr>
        <w:tabs>
          <w:tab w:val="left" w:pos="851"/>
        </w:tabs>
        <w:ind w:firstLine="567"/>
        <w:jc w:val="both"/>
        <w:rPr>
          <w:rFonts w:eastAsia="Times New Roman" w:cs="Times New Roman"/>
          <w:sz w:val="24"/>
          <w:szCs w:val="24"/>
          <w:lang w:eastAsia="ru-RU"/>
        </w:rPr>
      </w:pPr>
      <w:r w:rsidRPr="00F80A1D">
        <w:rPr>
          <w:rFonts w:eastAsia="Times New Roman" w:cs="Times New Roman"/>
          <w:sz w:val="24"/>
          <w:szCs w:val="24"/>
          <w:lang w:eastAsia="ru-RU"/>
        </w:rPr>
        <w:t>2)</w:t>
      </w:r>
      <w:r w:rsidRPr="00F80A1D">
        <w:rPr>
          <w:rFonts w:eastAsia="Times New Roman" w:cs="Times New Roman"/>
          <w:sz w:val="24"/>
          <w:szCs w:val="24"/>
          <w:lang w:eastAsia="ru-RU"/>
        </w:rPr>
        <w:tab/>
        <w:t xml:space="preserve">40-берененин </w:t>
      </w:r>
      <w:proofErr w:type="spellStart"/>
      <w:r w:rsidRPr="00F80A1D">
        <w:rPr>
          <w:rFonts w:eastAsia="Times New Roman" w:cs="Times New Roman"/>
          <w:sz w:val="24"/>
          <w:szCs w:val="24"/>
          <w:lang w:eastAsia="ru-RU"/>
        </w:rPr>
        <w:t>алтынчы</w:t>
      </w:r>
      <w:proofErr w:type="spellEnd"/>
      <w:r w:rsidRPr="00F80A1D">
        <w:rPr>
          <w:rFonts w:eastAsia="Times New Roman" w:cs="Times New Roman"/>
          <w:sz w:val="24"/>
          <w:szCs w:val="24"/>
          <w:lang w:eastAsia="ru-RU"/>
        </w:rPr>
        <w:t xml:space="preserve"> абзацы </w:t>
      </w:r>
      <w:proofErr w:type="spellStart"/>
      <w:r w:rsidRPr="00F80A1D">
        <w:rPr>
          <w:rFonts w:eastAsia="Times New Roman" w:cs="Times New Roman"/>
          <w:sz w:val="24"/>
          <w:szCs w:val="24"/>
          <w:lang w:eastAsia="ru-RU"/>
        </w:rPr>
        <w:t>күчүн</w:t>
      </w:r>
      <w:proofErr w:type="spellEnd"/>
      <w:r w:rsidRPr="00F80A1D">
        <w:rPr>
          <w:rFonts w:eastAsia="Times New Roman" w:cs="Times New Roman"/>
          <w:sz w:val="24"/>
          <w:szCs w:val="24"/>
          <w:lang w:eastAsia="ru-RU"/>
        </w:rPr>
        <w:t xml:space="preserve"> </w:t>
      </w:r>
      <w:proofErr w:type="spellStart"/>
      <w:r w:rsidRPr="00F80A1D">
        <w:rPr>
          <w:rFonts w:eastAsia="Times New Roman" w:cs="Times New Roman"/>
          <w:sz w:val="24"/>
          <w:szCs w:val="24"/>
          <w:lang w:eastAsia="ru-RU"/>
        </w:rPr>
        <w:t>жоготту</w:t>
      </w:r>
      <w:proofErr w:type="spellEnd"/>
      <w:r w:rsidRPr="00F80A1D">
        <w:rPr>
          <w:rFonts w:eastAsia="Times New Roman" w:cs="Times New Roman"/>
          <w:sz w:val="24"/>
          <w:szCs w:val="24"/>
          <w:lang w:eastAsia="ru-RU"/>
        </w:rPr>
        <w:t xml:space="preserve"> </w:t>
      </w:r>
      <w:proofErr w:type="spellStart"/>
      <w:r w:rsidRPr="00F80A1D">
        <w:rPr>
          <w:rFonts w:eastAsia="Times New Roman" w:cs="Times New Roman"/>
          <w:sz w:val="24"/>
          <w:szCs w:val="24"/>
          <w:lang w:eastAsia="ru-RU"/>
        </w:rPr>
        <w:t>деп</w:t>
      </w:r>
      <w:proofErr w:type="spellEnd"/>
      <w:r w:rsidRPr="00F80A1D">
        <w:rPr>
          <w:rFonts w:eastAsia="Times New Roman" w:cs="Times New Roman"/>
          <w:sz w:val="24"/>
          <w:szCs w:val="24"/>
          <w:lang w:eastAsia="ru-RU"/>
        </w:rPr>
        <w:t xml:space="preserve"> </w:t>
      </w:r>
      <w:proofErr w:type="spellStart"/>
      <w:r w:rsidRPr="00F80A1D">
        <w:rPr>
          <w:rFonts w:eastAsia="Times New Roman" w:cs="Times New Roman"/>
          <w:sz w:val="24"/>
          <w:szCs w:val="24"/>
          <w:lang w:eastAsia="ru-RU"/>
        </w:rPr>
        <w:t>таанылсын</w:t>
      </w:r>
      <w:proofErr w:type="spellEnd"/>
      <w:r w:rsidRPr="00F80A1D">
        <w:rPr>
          <w:rFonts w:eastAsia="Times New Roman" w:cs="Times New Roman"/>
          <w:sz w:val="24"/>
          <w:szCs w:val="24"/>
          <w:lang w:eastAsia="ru-RU"/>
        </w:rPr>
        <w:t>.</w:t>
      </w:r>
    </w:p>
    <w:p w:rsidR="00F80A1D" w:rsidRDefault="00F80A1D" w:rsidP="00F80A1D">
      <w:pPr>
        <w:tabs>
          <w:tab w:val="left" w:pos="851"/>
        </w:tabs>
        <w:ind w:firstLine="567"/>
        <w:jc w:val="both"/>
        <w:rPr>
          <w:rFonts w:eastAsia="Times New Roman" w:cs="Times New Roman"/>
          <w:sz w:val="24"/>
          <w:szCs w:val="24"/>
          <w:lang w:eastAsia="ru-RU"/>
        </w:rPr>
      </w:pPr>
    </w:p>
    <w:p w:rsidR="00F80A1D" w:rsidRPr="00F80A1D" w:rsidRDefault="00F80A1D" w:rsidP="00F80A1D">
      <w:pPr>
        <w:tabs>
          <w:tab w:val="left" w:pos="851"/>
        </w:tabs>
        <w:ind w:firstLine="567"/>
        <w:jc w:val="both"/>
        <w:rPr>
          <w:rFonts w:eastAsia="Times New Roman" w:cs="Times New Roman"/>
          <w:sz w:val="24"/>
          <w:szCs w:val="24"/>
          <w:lang w:val="kk-KZ" w:eastAsia="ru-RU"/>
        </w:rPr>
      </w:pPr>
      <w:r w:rsidRPr="00BE7ECE">
        <w:rPr>
          <w:rFonts w:eastAsia="Times New Roman" w:cs="Times New Roman"/>
          <w:b/>
          <w:sz w:val="24"/>
          <w:szCs w:val="24"/>
          <w:lang w:val="kk-KZ" w:eastAsia="ru-RU"/>
        </w:rPr>
        <w:t>4-берене</w:t>
      </w:r>
      <w:r w:rsidR="00BE7ECE">
        <w:rPr>
          <w:rFonts w:eastAsia="Times New Roman" w:cs="Times New Roman"/>
          <w:sz w:val="24"/>
          <w:szCs w:val="24"/>
          <w:lang w:val="kk-KZ" w:eastAsia="ru-RU"/>
        </w:rPr>
        <w:br/>
        <w:t xml:space="preserve">         </w:t>
      </w:r>
      <w:r w:rsidRPr="00F80A1D">
        <w:rPr>
          <w:rFonts w:eastAsia="Times New Roman" w:cs="Times New Roman"/>
          <w:sz w:val="24"/>
          <w:szCs w:val="24"/>
          <w:lang w:val="kk-KZ" w:eastAsia="ru-RU"/>
        </w:rPr>
        <w:t xml:space="preserve">Кыргыз Республикасынын «Кыргыз Республикасынын Жогорку Кеңешинин </w:t>
      </w:r>
      <w:r w:rsidRPr="00F80A1D">
        <w:rPr>
          <w:rFonts w:eastAsia="Times New Roman" w:cs="Times New Roman"/>
          <w:sz w:val="24"/>
          <w:szCs w:val="24"/>
          <w:lang w:val="kk-KZ" w:eastAsia="ru-RU"/>
        </w:rPr>
        <w:lastRenderedPageBreak/>
        <w:t xml:space="preserve">депутатынын статусу жөнүндө» Мыйзамына (Кыргыз Республикасынын Жогорку Кеңешинин Жарчысы, ____-ж., № ___, __-ст.) төмөнкүдөй өзгөртүүлөр киргизилсин: </w:t>
      </w:r>
    </w:p>
    <w:p w:rsidR="00F80A1D" w:rsidRDefault="00F80A1D" w:rsidP="00F80A1D">
      <w:pPr>
        <w:tabs>
          <w:tab w:val="left" w:pos="851"/>
        </w:tabs>
        <w:ind w:firstLine="567"/>
        <w:jc w:val="both"/>
        <w:rPr>
          <w:rFonts w:eastAsia="Times New Roman" w:cs="Times New Roman"/>
          <w:sz w:val="24"/>
          <w:szCs w:val="24"/>
          <w:lang w:val="kk-KZ" w:eastAsia="ru-RU"/>
        </w:rPr>
      </w:pPr>
      <w:r w:rsidRPr="00F80A1D">
        <w:rPr>
          <w:rFonts w:eastAsia="Times New Roman" w:cs="Times New Roman"/>
          <w:sz w:val="24"/>
          <w:szCs w:val="24"/>
          <w:lang w:val="kk-KZ" w:eastAsia="ru-RU"/>
        </w:rPr>
        <w:t>5-берененин 1-бөлүгү «ишкердик» деген сөздөн кийин «жана диний» деген сөздөр менен толукталсын.</w:t>
      </w:r>
    </w:p>
    <w:p w:rsidR="00BE7ECE" w:rsidRDefault="00BE7ECE" w:rsidP="00BE7ECE">
      <w:pPr>
        <w:tabs>
          <w:tab w:val="left" w:pos="851"/>
        </w:tabs>
        <w:ind w:firstLine="567"/>
        <w:jc w:val="both"/>
        <w:rPr>
          <w:rFonts w:eastAsia="Times New Roman" w:cs="Times New Roman"/>
          <w:sz w:val="24"/>
          <w:szCs w:val="24"/>
          <w:lang w:val="kk-KZ" w:eastAsia="ru-RU"/>
        </w:rPr>
      </w:pPr>
    </w:p>
    <w:p w:rsidR="00BE7ECE" w:rsidRPr="00BE7ECE" w:rsidRDefault="00BE7ECE" w:rsidP="00BE7ECE">
      <w:pPr>
        <w:tabs>
          <w:tab w:val="left" w:pos="851"/>
        </w:tabs>
        <w:ind w:firstLine="567"/>
        <w:jc w:val="both"/>
        <w:rPr>
          <w:rFonts w:eastAsia="Times New Roman" w:cs="Times New Roman"/>
          <w:b/>
          <w:sz w:val="24"/>
          <w:szCs w:val="24"/>
          <w:lang w:val="kk-KZ" w:eastAsia="ru-RU"/>
        </w:rPr>
      </w:pPr>
      <w:r>
        <w:rPr>
          <w:rFonts w:eastAsia="Times New Roman" w:cs="Times New Roman"/>
          <w:b/>
          <w:sz w:val="24"/>
          <w:szCs w:val="24"/>
          <w:lang w:val="kk-KZ" w:eastAsia="ru-RU"/>
        </w:rPr>
        <w:t>5-берене</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Кыргыз Республикасынын «Жергиликтүү кеңештердин депутаттарын шайлоо жөнүндө» Мыйзамына (Кыргыз Республикасынын Жогорку Кеңешинин Жарчысы, ____-ж., № ___, __-ст.) төмөн</w:t>
      </w:r>
      <w:r>
        <w:rPr>
          <w:rFonts w:eastAsia="Times New Roman" w:cs="Times New Roman"/>
          <w:sz w:val="24"/>
          <w:szCs w:val="24"/>
          <w:lang w:val="kk-KZ" w:eastAsia="ru-RU"/>
        </w:rPr>
        <w:t xml:space="preserve">күдөй өзгөртүүлөр киргизилсин: </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1)</w:t>
      </w:r>
      <w:r w:rsidRPr="00BE7ECE">
        <w:rPr>
          <w:rFonts w:eastAsia="Times New Roman" w:cs="Times New Roman"/>
          <w:sz w:val="24"/>
          <w:szCs w:val="24"/>
          <w:lang w:val="kk-KZ" w:eastAsia="ru-RU"/>
        </w:rPr>
        <w:tab/>
        <w:t>2-беренеде:</w:t>
      </w:r>
    </w:p>
    <w:p w:rsid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 xml:space="preserve"> отуз бешинчи жана отуз алтынчы абзац</w:t>
      </w:r>
      <w:r>
        <w:rPr>
          <w:rFonts w:eastAsia="Times New Roman" w:cs="Times New Roman"/>
          <w:sz w:val="24"/>
          <w:szCs w:val="24"/>
          <w:lang w:val="kk-KZ" w:eastAsia="ru-RU"/>
        </w:rPr>
        <w:t>тар күчүн жоготту деп таанылсын;</w:t>
      </w:r>
    </w:p>
    <w:p w:rsid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2)</w:t>
      </w:r>
      <w:r w:rsidRPr="00BE7ECE">
        <w:rPr>
          <w:rFonts w:eastAsia="Times New Roman" w:cs="Times New Roman"/>
          <w:sz w:val="24"/>
          <w:szCs w:val="24"/>
          <w:lang w:val="kk-KZ" w:eastAsia="ru-RU"/>
        </w:rPr>
        <w:tab/>
        <w:t>3-берененин 6-бөлүгү «тартипте жоюлган» деген сөздөрдөн кийин «жана диний ишмер»</w:t>
      </w:r>
      <w:r>
        <w:rPr>
          <w:rFonts w:eastAsia="Times New Roman" w:cs="Times New Roman"/>
          <w:sz w:val="24"/>
          <w:szCs w:val="24"/>
          <w:lang w:val="kk-KZ" w:eastAsia="ru-RU"/>
        </w:rPr>
        <w:t xml:space="preserve"> деген сөздөр менен толукталсын;</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3)</w:t>
      </w:r>
      <w:r w:rsidRPr="00BE7ECE">
        <w:rPr>
          <w:rFonts w:eastAsia="Times New Roman" w:cs="Times New Roman"/>
          <w:sz w:val="24"/>
          <w:szCs w:val="24"/>
          <w:lang w:val="kk-KZ" w:eastAsia="ru-RU"/>
        </w:rPr>
        <w:tab/>
        <w:t>22-берене төмөнкүдөй мазмунда 14-1 бөлүк менен толукталсын:</w:t>
      </w:r>
    </w:p>
    <w:p w:rsid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«14-1. Шайлоо алдындагы үгүт жүргүзүүдө диний мазмундагы маалыматтарды колдонууга жана жайылтууга жол берилбейт».</w:t>
      </w:r>
    </w:p>
    <w:p w:rsidR="00BE7ECE" w:rsidRDefault="00BE7ECE" w:rsidP="00BE7ECE">
      <w:pPr>
        <w:tabs>
          <w:tab w:val="left" w:pos="851"/>
        </w:tabs>
        <w:ind w:firstLine="567"/>
        <w:jc w:val="both"/>
        <w:rPr>
          <w:rFonts w:eastAsia="Times New Roman" w:cs="Times New Roman"/>
          <w:sz w:val="24"/>
          <w:szCs w:val="24"/>
          <w:lang w:val="kk-KZ" w:eastAsia="ru-RU"/>
        </w:rPr>
      </w:pPr>
    </w:p>
    <w:p w:rsidR="00BE7ECE" w:rsidRPr="00BE7ECE" w:rsidRDefault="00BE7ECE" w:rsidP="00BE7ECE">
      <w:pPr>
        <w:tabs>
          <w:tab w:val="left" w:pos="851"/>
        </w:tabs>
        <w:ind w:firstLine="567"/>
        <w:jc w:val="both"/>
        <w:rPr>
          <w:rFonts w:eastAsia="Times New Roman" w:cs="Times New Roman"/>
          <w:b/>
          <w:sz w:val="24"/>
          <w:szCs w:val="24"/>
          <w:lang w:val="kk-KZ" w:eastAsia="ru-RU"/>
        </w:rPr>
      </w:pPr>
      <w:r>
        <w:rPr>
          <w:rFonts w:eastAsia="Times New Roman" w:cs="Times New Roman"/>
          <w:b/>
          <w:sz w:val="24"/>
          <w:szCs w:val="24"/>
          <w:lang w:val="kk-KZ" w:eastAsia="ru-RU"/>
        </w:rPr>
        <w:t>6-берене</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Кыргыз Республикасынын «Кыргыз Республикасындагы лицензиялык-уруксат</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берүү тутуму жөнүндө» Мыйзамына (Кыргыз Республикасынын Жогорку Кеңешинин Жарчысы, ____-ж., № ___, __-ст.) төмөнк</w:t>
      </w:r>
      <w:r>
        <w:rPr>
          <w:rFonts w:eastAsia="Times New Roman" w:cs="Times New Roman"/>
          <w:sz w:val="24"/>
          <w:szCs w:val="24"/>
          <w:lang w:val="kk-KZ" w:eastAsia="ru-RU"/>
        </w:rPr>
        <w:t xml:space="preserve">үдөй өзгөртүүлөр киргизилсин:  </w:t>
      </w:r>
    </w:p>
    <w:p w:rsid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15-берененин 56-пункту «билим берүү уюмдарынан» деген сөздөрдөн кийин «жана диний окуу жайлардан» деген сөздөр менен толукталсын.</w:t>
      </w:r>
    </w:p>
    <w:p w:rsidR="00BE7ECE" w:rsidRDefault="00BE7ECE" w:rsidP="00BE7ECE">
      <w:pPr>
        <w:tabs>
          <w:tab w:val="left" w:pos="851"/>
        </w:tabs>
        <w:ind w:firstLine="567"/>
        <w:jc w:val="both"/>
        <w:rPr>
          <w:rFonts w:eastAsia="Times New Roman" w:cs="Times New Roman"/>
          <w:sz w:val="24"/>
          <w:szCs w:val="24"/>
          <w:lang w:val="kk-KZ" w:eastAsia="ru-RU"/>
        </w:rPr>
      </w:pPr>
    </w:p>
    <w:p w:rsidR="00BE7ECE" w:rsidRPr="00BE7ECE" w:rsidRDefault="00BE7ECE" w:rsidP="00BE7ECE">
      <w:pPr>
        <w:tabs>
          <w:tab w:val="left" w:pos="851"/>
        </w:tabs>
        <w:ind w:firstLine="567"/>
        <w:jc w:val="both"/>
        <w:rPr>
          <w:rFonts w:eastAsia="Times New Roman" w:cs="Times New Roman"/>
          <w:b/>
          <w:sz w:val="24"/>
          <w:szCs w:val="24"/>
          <w:lang w:val="kk-KZ" w:eastAsia="ru-RU"/>
        </w:rPr>
      </w:pPr>
      <w:r w:rsidRPr="00BE7ECE">
        <w:rPr>
          <w:rFonts w:eastAsia="Times New Roman" w:cs="Times New Roman"/>
          <w:b/>
          <w:sz w:val="24"/>
          <w:szCs w:val="24"/>
          <w:lang w:val="kk-KZ" w:eastAsia="ru-RU"/>
        </w:rPr>
        <w:t>7-берене</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 xml:space="preserve">Кыргыз Республикасынын укук бузуулар жөнүндө Кодексине (Кыргыз Республикасынын Жогорку Кеңешинин Жарчысы, ____-ж., № ___, __-ст.) төмөнкүдөй өзгөртүүлөр киргизилсин:  </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1)</w:t>
      </w:r>
      <w:r w:rsidRPr="00BE7ECE">
        <w:rPr>
          <w:rFonts w:eastAsia="Times New Roman" w:cs="Times New Roman"/>
          <w:sz w:val="24"/>
          <w:szCs w:val="24"/>
          <w:lang w:val="kk-KZ" w:eastAsia="ru-RU"/>
        </w:rPr>
        <w:tab/>
        <w:t>142-берене тө</w:t>
      </w:r>
      <w:r>
        <w:rPr>
          <w:rFonts w:eastAsia="Times New Roman" w:cs="Times New Roman"/>
          <w:sz w:val="24"/>
          <w:szCs w:val="24"/>
          <w:lang w:val="kk-KZ" w:eastAsia="ru-RU"/>
        </w:rPr>
        <w:t>мөнкүдөй редакцияда баяндалсын:</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«142-берене. Дин тутуу эркиндиги жана диний бирикмелер жөнүндө мыйзамдарды бузуу</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1. Мамлекеттик органдарда, жергиликтүү өз алдынча башкаруу органдарында, Куралдуу Күчтөрдүн бөлүктөрүндө жана түзүмдөрүндө, мамлекеттик жана муниципалдык мекемелерде динди (диний агымдарды) таратуу жана үгүттөө, –</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жеке жактарга 55 эсептик көрсөткүч, юридикалык жактарга 170 эсептик көрсөткүч өлчөмүндө айып пул салууга алып келет.</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2. Диний арналыштагы жайларда саясий мүнөздөгү чогулуштарды, митингдерди, шайлоо алдындагы үгүтттөрдү жана башка иш-чараларды өткөрүү, –</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жеке жактарга 55 эсептик көрсөткүч, юридикалык жактарга 170 эсептик көрсөткүч өлчөмүндө айып пул салууга алып келет.</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3. Диний ишмерлердин мамлекеттик бийлик органдарынын, жергиликтүү өз алдынча башкаруу органдарынын жана алардын кызмат адамдарынын ишине кийлигишүүсү–</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жеке жактарга 55 эсептик көрсөткүч, юридикалык жактарга 170 эсептик көрсөткүч өлчөмүндө айып пул салууга алып келет.</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4. Диний сабактарды жеке тартипте, диний окуу жайларынан тышкары окутуу, –</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жеке жактарга 55 эсептик көрсөткүч, юридикалык жактарга 170 эсептик көрсөткүч өлчөмүндө айып пул салууга алып келет.</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5. Көп кабаттуу үйлөрдө, мектепке чейинки билим берүү жана жалпы билим берүү мекемелеринде ибадаткана ачуу, –</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жеке жактарга 55 эсептик көрсөткүч, юридикалык жактарга 170 эсептик көрсөткүч өлчөмүндө айып пул салууга алып келет.</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lastRenderedPageBreak/>
        <w:t>6. Мамлекеттик жана муниципалдык мекемелерде, мектепке чейинки билим берүү жана жалпы билим берүү уюмдарында диний адабияттарды, башка диний басма, аудио жана видео материалдарды жайылтуу,-</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жеке жактарга 55 эсептик көрсөткүч, юридикалык жактарга 170 эсептик көрсөткүч өлчөмүндө айып пул салууга алып келет.</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7. Диний ишмердиктин субъекттери тарабынан са</w:t>
      </w:r>
      <w:r>
        <w:rPr>
          <w:rFonts w:eastAsia="Times New Roman" w:cs="Times New Roman"/>
          <w:sz w:val="24"/>
          <w:szCs w:val="24"/>
          <w:lang w:val="kk-KZ" w:eastAsia="ru-RU"/>
        </w:rPr>
        <w:t>ясий партиялардын ишин каржылоо,</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жеке жактарга 55 эсептик көрсөткүч, юридикалык жактарга 170 эсептик көрсөткүч өлчөмүндө айып пул салууга алып келет.</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8. Дин иштери боюнча ыйгарым укуктуу мамлекеттик органда тиешелүү эсептик каттоодон өткөрбөстөн диний ишти жүзөгө ашыруу, диний багыттагы объектти, сыйынуучу жайды пайдалануу, –</w:t>
      </w:r>
    </w:p>
    <w:p w:rsid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жеке жактарга 75 эсептик көрсөткүч, юридикалык жактарга 230 эсептик көрсөткүч өлчөмүнд</w:t>
      </w:r>
      <w:r>
        <w:rPr>
          <w:rFonts w:eastAsia="Times New Roman" w:cs="Times New Roman"/>
          <w:sz w:val="24"/>
          <w:szCs w:val="24"/>
          <w:lang w:val="kk-KZ" w:eastAsia="ru-RU"/>
        </w:rPr>
        <w:t>ө айып пул салууга алып келет.»;</w:t>
      </w:r>
    </w:p>
    <w:p w:rsidR="00BE7ECE" w:rsidRP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2)</w:t>
      </w:r>
      <w:r w:rsidRPr="00BE7ECE">
        <w:rPr>
          <w:rFonts w:eastAsia="Times New Roman" w:cs="Times New Roman"/>
          <w:sz w:val="24"/>
          <w:szCs w:val="24"/>
          <w:lang w:val="kk-KZ" w:eastAsia="ru-RU"/>
        </w:rPr>
        <w:tab/>
        <w:t>141-берененин 1-бөлүгүнүн биринчи абзацы төмөнкүдөй редакцияда баяндалсын:</w:t>
      </w:r>
    </w:p>
    <w:p w:rsidR="00BE7ECE" w:rsidRDefault="00BE7ECE" w:rsidP="00BE7ECE">
      <w:pPr>
        <w:tabs>
          <w:tab w:val="left" w:pos="851"/>
        </w:tabs>
        <w:ind w:firstLine="567"/>
        <w:jc w:val="both"/>
        <w:rPr>
          <w:rFonts w:eastAsia="Times New Roman" w:cs="Times New Roman"/>
          <w:sz w:val="24"/>
          <w:szCs w:val="24"/>
          <w:lang w:val="kk-KZ" w:eastAsia="ru-RU"/>
        </w:rPr>
      </w:pPr>
      <w:r w:rsidRPr="00BE7ECE">
        <w:rPr>
          <w:rFonts w:eastAsia="Times New Roman" w:cs="Times New Roman"/>
          <w:sz w:val="24"/>
          <w:szCs w:val="24"/>
          <w:lang w:val="kk-KZ" w:eastAsia="ru-RU"/>
        </w:rPr>
        <w:t>«Диний уюмдардын ишине мыйзамсыз тоскоолдук кылуу же диний аземдерди жасоо же болбосо диний жана башка ынанымдарды эркин тандоого жана билдирүүгө мыйзамсыз тоскоолдук кылуу же аларды айтууга, алмашууга же алардан баш тартууга мажбурлоо,-»</w:t>
      </w:r>
      <w:r w:rsidR="001F10AB">
        <w:rPr>
          <w:rFonts w:eastAsia="Times New Roman" w:cs="Times New Roman"/>
          <w:sz w:val="24"/>
          <w:szCs w:val="24"/>
          <w:lang w:val="kk-KZ" w:eastAsia="ru-RU"/>
        </w:rPr>
        <w:t>.</w:t>
      </w:r>
    </w:p>
    <w:p w:rsidR="001F10AB" w:rsidRDefault="001F10AB" w:rsidP="00BE7ECE">
      <w:pPr>
        <w:tabs>
          <w:tab w:val="left" w:pos="851"/>
        </w:tabs>
        <w:ind w:firstLine="567"/>
        <w:jc w:val="both"/>
        <w:rPr>
          <w:rFonts w:eastAsia="Times New Roman" w:cs="Times New Roman"/>
          <w:sz w:val="24"/>
          <w:szCs w:val="24"/>
          <w:lang w:val="kk-KZ" w:eastAsia="ru-RU"/>
        </w:rPr>
      </w:pPr>
    </w:p>
    <w:p w:rsidR="001F10AB" w:rsidRPr="001F10AB" w:rsidRDefault="001F10AB" w:rsidP="001F10AB">
      <w:pPr>
        <w:tabs>
          <w:tab w:val="left" w:pos="851"/>
        </w:tabs>
        <w:ind w:firstLine="567"/>
        <w:jc w:val="both"/>
        <w:rPr>
          <w:rFonts w:eastAsia="Times New Roman" w:cs="Times New Roman"/>
          <w:b/>
          <w:sz w:val="24"/>
          <w:szCs w:val="24"/>
          <w:lang w:val="kk-KZ" w:eastAsia="ru-RU"/>
        </w:rPr>
      </w:pPr>
      <w:r>
        <w:rPr>
          <w:rFonts w:eastAsia="Times New Roman" w:cs="Times New Roman"/>
          <w:b/>
          <w:sz w:val="24"/>
          <w:szCs w:val="24"/>
          <w:lang w:val="kk-KZ" w:eastAsia="ru-RU"/>
        </w:rPr>
        <w:t>8-берене</w:t>
      </w:r>
    </w:p>
    <w:p w:rsidR="001F10AB" w:rsidRPr="001F10AB" w:rsidRDefault="001F10AB" w:rsidP="001F10AB">
      <w:pPr>
        <w:tabs>
          <w:tab w:val="left" w:pos="851"/>
        </w:tabs>
        <w:ind w:firstLine="567"/>
        <w:jc w:val="both"/>
        <w:rPr>
          <w:rFonts w:eastAsia="Times New Roman" w:cs="Times New Roman"/>
          <w:sz w:val="24"/>
          <w:szCs w:val="24"/>
          <w:lang w:val="kk-KZ" w:eastAsia="ru-RU"/>
        </w:rPr>
      </w:pPr>
      <w:r w:rsidRPr="001F10AB">
        <w:rPr>
          <w:rFonts w:eastAsia="Times New Roman" w:cs="Times New Roman"/>
          <w:sz w:val="24"/>
          <w:szCs w:val="24"/>
          <w:lang w:val="kk-KZ" w:eastAsia="ru-RU"/>
        </w:rPr>
        <w:t xml:space="preserve">Кыргыз Республикасынын Жазык Кодексине (Кыргыз Республикасынын Жогорку Кеңешинин Жарчысы, ____-ж., № ___, __-ст.) төмөнкүдөй өзгөртүүлөр киргизилсин:  </w:t>
      </w:r>
    </w:p>
    <w:p w:rsidR="001F10AB" w:rsidRPr="001F10AB" w:rsidRDefault="001F10AB" w:rsidP="001F10AB">
      <w:pPr>
        <w:tabs>
          <w:tab w:val="left" w:pos="851"/>
        </w:tabs>
        <w:ind w:firstLine="567"/>
        <w:jc w:val="both"/>
        <w:rPr>
          <w:rFonts w:eastAsia="Times New Roman" w:cs="Times New Roman"/>
          <w:sz w:val="24"/>
          <w:szCs w:val="24"/>
          <w:lang w:val="kk-KZ" w:eastAsia="ru-RU"/>
        </w:rPr>
      </w:pPr>
      <w:r w:rsidRPr="001F10AB">
        <w:rPr>
          <w:rFonts w:eastAsia="Times New Roman" w:cs="Times New Roman"/>
          <w:sz w:val="24"/>
          <w:szCs w:val="24"/>
          <w:lang w:val="kk-KZ" w:eastAsia="ru-RU"/>
        </w:rPr>
        <w:t>27-глава төмөндөгүдөй мазмундагы 200</w:t>
      </w:r>
      <w:r>
        <w:rPr>
          <w:rFonts w:eastAsia="Times New Roman" w:cs="Times New Roman"/>
          <w:sz w:val="24"/>
          <w:szCs w:val="24"/>
          <w:lang w:val="kk-KZ" w:eastAsia="ru-RU"/>
        </w:rPr>
        <w:t xml:space="preserve">-1- берене менен толукталсын:  </w:t>
      </w:r>
    </w:p>
    <w:p w:rsidR="001F10AB" w:rsidRPr="001F10AB" w:rsidRDefault="001F10AB" w:rsidP="001F10AB">
      <w:pPr>
        <w:tabs>
          <w:tab w:val="left" w:pos="851"/>
        </w:tabs>
        <w:ind w:firstLine="567"/>
        <w:jc w:val="both"/>
        <w:rPr>
          <w:rFonts w:eastAsia="Times New Roman" w:cs="Times New Roman"/>
          <w:sz w:val="24"/>
          <w:szCs w:val="24"/>
          <w:lang w:val="kk-KZ" w:eastAsia="ru-RU"/>
        </w:rPr>
      </w:pPr>
      <w:r w:rsidRPr="001F10AB">
        <w:rPr>
          <w:rFonts w:eastAsia="Times New Roman" w:cs="Times New Roman"/>
          <w:sz w:val="24"/>
          <w:szCs w:val="24"/>
          <w:lang w:val="kk-KZ" w:eastAsia="ru-RU"/>
        </w:rPr>
        <w:t>«200-1-берене. Абийир жана дин тутуу эркиндигине болгон укукту ж</w:t>
      </w:r>
      <w:r>
        <w:rPr>
          <w:rFonts w:eastAsia="Times New Roman" w:cs="Times New Roman"/>
          <w:sz w:val="24"/>
          <w:szCs w:val="24"/>
          <w:lang w:val="kk-KZ" w:eastAsia="ru-RU"/>
        </w:rPr>
        <w:t>үзөгө ашырууга тоскоолдук кылуу</w:t>
      </w:r>
    </w:p>
    <w:p w:rsidR="001F10AB" w:rsidRPr="001F10AB" w:rsidRDefault="001F10AB" w:rsidP="001F10AB">
      <w:pPr>
        <w:tabs>
          <w:tab w:val="left" w:pos="851"/>
        </w:tabs>
        <w:ind w:firstLine="567"/>
        <w:jc w:val="both"/>
        <w:rPr>
          <w:rFonts w:eastAsia="Times New Roman" w:cs="Times New Roman"/>
          <w:sz w:val="24"/>
          <w:szCs w:val="24"/>
          <w:lang w:val="kk-KZ" w:eastAsia="ru-RU"/>
        </w:rPr>
      </w:pPr>
      <w:r w:rsidRPr="001F10AB">
        <w:rPr>
          <w:rFonts w:eastAsia="Times New Roman" w:cs="Times New Roman"/>
          <w:sz w:val="24"/>
          <w:szCs w:val="24"/>
          <w:lang w:val="kk-KZ" w:eastAsia="ru-RU"/>
        </w:rPr>
        <w:t>1.</w:t>
      </w:r>
      <w:r w:rsidRPr="001F10AB">
        <w:rPr>
          <w:rFonts w:eastAsia="Times New Roman" w:cs="Times New Roman"/>
          <w:sz w:val="24"/>
          <w:szCs w:val="24"/>
          <w:lang w:val="kk-KZ" w:eastAsia="ru-RU"/>
        </w:rPr>
        <w:tab/>
        <w:t>Абийир жана дин тутуу эркиндигин жүзөгө ашырууга мыйзамсыз тоскоолдук кылуу же болбосо өмүрүнө жана ден соолугуна коркунуч келтирбеген зомбулук көрсөтүү, же болбосо коркутуу менен жасалган аны жүзөгө ашырууга мажбурлоо, -</w:t>
      </w:r>
    </w:p>
    <w:p w:rsidR="001F10AB" w:rsidRPr="001F10AB" w:rsidRDefault="001F10AB" w:rsidP="001F10AB">
      <w:pPr>
        <w:tabs>
          <w:tab w:val="left" w:pos="851"/>
        </w:tabs>
        <w:ind w:firstLine="567"/>
        <w:jc w:val="both"/>
        <w:rPr>
          <w:rFonts w:eastAsia="Times New Roman" w:cs="Times New Roman"/>
          <w:sz w:val="24"/>
          <w:szCs w:val="24"/>
          <w:lang w:val="kk-KZ" w:eastAsia="ru-RU"/>
        </w:rPr>
      </w:pPr>
      <w:r w:rsidRPr="001F10AB">
        <w:rPr>
          <w:rFonts w:eastAsia="Times New Roman" w:cs="Times New Roman"/>
          <w:sz w:val="24"/>
          <w:szCs w:val="24"/>
          <w:lang w:val="kk-KZ" w:eastAsia="ru-RU"/>
        </w:rPr>
        <w:t>үч жылга чейинки мөөнөткө белгилүү бир кызмат ордун ээлөө же белгилүү бир иш менен алектенүү укугунан ажыратууга, же эки айдан бир жылга чейинки мөөнөткө түзөтүү жумуштарына, же 500дөн 1000 эсептик көрсөткүчтөргө чейин айып салууга, же беш жылга чейинки мөөнөткө эркиндигинен ажыратууга жазаланат.</w:t>
      </w:r>
    </w:p>
    <w:p w:rsidR="001F10AB" w:rsidRPr="001F10AB" w:rsidRDefault="001F10AB" w:rsidP="001F10AB">
      <w:pPr>
        <w:tabs>
          <w:tab w:val="left" w:pos="851"/>
        </w:tabs>
        <w:ind w:firstLine="567"/>
        <w:jc w:val="both"/>
        <w:rPr>
          <w:rFonts w:eastAsia="Times New Roman" w:cs="Times New Roman"/>
          <w:sz w:val="24"/>
          <w:szCs w:val="24"/>
          <w:lang w:val="kk-KZ" w:eastAsia="ru-RU"/>
        </w:rPr>
      </w:pPr>
      <w:r w:rsidRPr="001F10AB">
        <w:rPr>
          <w:rFonts w:eastAsia="Times New Roman" w:cs="Times New Roman"/>
          <w:sz w:val="24"/>
          <w:szCs w:val="24"/>
          <w:lang w:val="kk-KZ" w:eastAsia="ru-RU"/>
        </w:rPr>
        <w:t>2.</w:t>
      </w:r>
      <w:r w:rsidRPr="001F10AB">
        <w:rPr>
          <w:rFonts w:eastAsia="Times New Roman" w:cs="Times New Roman"/>
          <w:sz w:val="24"/>
          <w:szCs w:val="24"/>
          <w:lang w:val="kk-KZ" w:eastAsia="ru-RU"/>
        </w:rPr>
        <w:tab/>
        <w:t xml:space="preserve">Ошол эле жосун өмүрү жана саламаттыгы үчүн коркунучтуу болгон зомбулук көрсөтүү, же болбосо ушундай зомбулук көрсөтөм деп коркутуу менен жасалса, - </w:t>
      </w:r>
    </w:p>
    <w:p w:rsidR="001F10AB" w:rsidRDefault="001F10AB" w:rsidP="001F10AB">
      <w:pPr>
        <w:tabs>
          <w:tab w:val="left" w:pos="851"/>
        </w:tabs>
        <w:ind w:firstLine="567"/>
        <w:jc w:val="both"/>
        <w:rPr>
          <w:rFonts w:eastAsia="Times New Roman" w:cs="Times New Roman"/>
          <w:sz w:val="24"/>
          <w:szCs w:val="24"/>
          <w:lang w:val="kk-KZ" w:eastAsia="ru-RU"/>
        </w:rPr>
      </w:pPr>
      <w:r w:rsidRPr="001F10AB">
        <w:rPr>
          <w:rFonts w:eastAsia="Times New Roman" w:cs="Times New Roman"/>
          <w:sz w:val="24"/>
          <w:szCs w:val="24"/>
          <w:lang w:val="kk-KZ" w:eastAsia="ru-RU"/>
        </w:rPr>
        <w:t>эки айдан бир жылга чейинки мөөнөткө түзөтүү жумуштарына, же 500дөн 1000 эсептик көрсөткүчтөргө чейин айып салууга, же беш жылга чейинки мөөнөткө эркиндигинен ажыратууга жазаланат</w:t>
      </w:r>
      <w:r>
        <w:rPr>
          <w:rFonts w:eastAsia="Times New Roman" w:cs="Times New Roman"/>
          <w:sz w:val="24"/>
          <w:szCs w:val="24"/>
          <w:lang w:val="kk-KZ" w:eastAsia="ru-RU"/>
        </w:rPr>
        <w:t>.»</w:t>
      </w:r>
      <w:r w:rsidRPr="001F10AB">
        <w:rPr>
          <w:rFonts w:eastAsia="Times New Roman" w:cs="Times New Roman"/>
          <w:sz w:val="24"/>
          <w:szCs w:val="24"/>
          <w:lang w:val="kk-KZ" w:eastAsia="ru-RU"/>
        </w:rPr>
        <w:t>.</w:t>
      </w:r>
    </w:p>
    <w:p w:rsidR="001F10AB" w:rsidRDefault="001F10AB" w:rsidP="001F10AB">
      <w:pPr>
        <w:tabs>
          <w:tab w:val="left" w:pos="851"/>
        </w:tabs>
        <w:ind w:firstLine="567"/>
        <w:jc w:val="both"/>
        <w:rPr>
          <w:rFonts w:eastAsia="Times New Roman" w:cs="Times New Roman"/>
          <w:sz w:val="24"/>
          <w:szCs w:val="24"/>
          <w:lang w:val="kk-KZ" w:eastAsia="ru-RU"/>
        </w:rPr>
      </w:pPr>
    </w:p>
    <w:p w:rsidR="001F10AB" w:rsidRPr="001F10AB" w:rsidRDefault="001F10AB" w:rsidP="001F10AB">
      <w:pPr>
        <w:tabs>
          <w:tab w:val="left" w:pos="851"/>
        </w:tabs>
        <w:ind w:firstLine="567"/>
        <w:jc w:val="both"/>
        <w:rPr>
          <w:rFonts w:eastAsia="Times New Roman" w:cs="Times New Roman"/>
          <w:b/>
          <w:sz w:val="24"/>
          <w:szCs w:val="24"/>
          <w:lang w:val="kk-KZ" w:eastAsia="ru-RU"/>
        </w:rPr>
      </w:pPr>
      <w:r>
        <w:rPr>
          <w:rFonts w:eastAsia="Times New Roman" w:cs="Times New Roman"/>
          <w:b/>
          <w:sz w:val="24"/>
          <w:szCs w:val="24"/>
          <w:lang w:val="kk-KZ" w:eastAsia="ru-RU"/>
        </w:rPr>
        <w:t>9-берене</w:t>
      </w:r>
    </w:p>
    <w:p w:rsidR="001F10AB" w:rsidRPr="001F10AB" w:rsidRDefault="001F10AB" w:rsidP="001F10AB">
      <w:pPr>
        <w:tabs>
          <w:tab w:val="left" w:pos="851"/>
        </w:tabs>
        <w:ind w:firstLine="567"/>
        <w:jc w:val="both"/>
        <w:rPr>
          <w:rFonts w:eastAsia="Times New Roman" w:cs="Times New Roman"/>
          <w:sz w:val="24"/>
          <w:szCs w:val="24"/>
          <w:lang w:val="kk-KZ" w:eastAsia="ru-RU"/>
        </w:rPr>
      </w:pPr>
      <w:r w:rsidRPr="001F10AB">
        <w:rPr>
          <w:rFonts w:eastAsia="Times New Roman" w:cs="Times New Roman"/>
          <w:sz w:val="24"/>
          <w:szCs w:val="24"/>
          <w:lang w:val="kk-KZ" w:eastAsia="ru-RU"/>
        </w:rPr>
        <w:t>Ушул Мыйзам расмий жарыяланган күндөн тартып он күн өткөндөн кийин күчүнө кирет.</w:t>
      </w:r>
    </w:p>
    <w:p w:rsidR="001F10AB" w:rsidRPr="00F80A1D" w:rsidRDefault="001F10AB" w:rsidP="001F10AB">
      <w:pPr>
        <w:tabs>
          <w:tab w:val="left" w:pos="851"/>
        </w:tabs>
        <w:ind w:firstLine="567"/>
        <w:jc w:val="both"/>
        <w:rPr>
          <w:rFonts w:eastAsia="Times New Roman" w:cs="Times New Roman"/>
          <w:sz w:val="24"/>
          <w:szCs w:val="24"/>
          <w:lang w:val="kk-KZ" w:eastAsia="ru-RU"/>
        </w:rPr>
      </w:pPr>
      <w:r w:rsidRPr="001F10AB">
        <w:rPr>
          <w:rFonts w:eastAsia="Times New Roman" w:cs="Times New Roman"/>
          <w:sz w:val="24"/>
          <w:szCs w:val="24"/>
          <w:lang w:val="kk-KZ" w:eastAsia="ru-RU"/>
        </w:rPr>
        <w:t>Кыргыз Республикасынын Министрлер Кабинети алты айлык мөөнөттө өзүнүн ченемдик укуктук актыларын ушул Мыйзамга ылайык келтирсин.</w:t>
      </w:r>
    </w:p>
    <w:p w:rsidR="00082A58" w:rsidRDefault="00082A58">
      <w:pPr>
        <w:rPr>
          <w:lang w:val="ky-KG"/>
        </w:rPr>
      </w:pPr>
    </w:p>
    <w:p w:rsidR="00C912E4" w:rsidRDefault="00C912E4">
      <w:pPr>
        <w:rPr>
          <w:lang w:val="ky-KG"/>
        </w:rPr>
      </w:pPr>
    </w:p>
    <w:tbl>
      <w:tblPr>
        <w:tblW w:w="5000" w:type="pct"/>
        <w:tblCellMar>
          <w:left w:w="0" w:type="dxa"/>
          <w:right w:w="0" w:type="dxa"/>
        </w:tblCellMar>
        <w:tblLook w:val="04A0" w:firstRow="1" w:lastRow="0" w:firstColumn="1" w:lastColumn="0" w:noHBand="0" w:noVBand="1"/>
      </w:tblPr>
      <w:tblGrid>
        <w:gridCol w:w="5037"/>
        <w:gridCol w:w="4318"/>
      </w:tblGrid>
      <w:tr w:rsidR="00C912E4" w:rsidTr="00C912E4">
        <w:tc>
          <w:tcPr>
            <w:tcW w:w="1750" w:type="pct"/>
            <w:tcMar>
              <w:top w:w="0" w:type="dxa"/>
              <w:left w:w="567" w:type="dxa"/>
              <w:bottom w:w="0" w:type="dxa"/>
              <w:right w:w="108" w:type="dxa"/>
            </w:tcMar>
            <w:hideMark/>
          </w:tcPr>
          <w:p w:rsidR="00C912E4" w:rsidRDefault="00C912E4">
            <w:pPr>
              <w:pStyle w:val="tkPodpis"/>
              <w:tabs>
                <w:tab w:val="left" w:pos="709"/>
              </w:tabs>
              <w:spacing w:after="0" w:line="240" w:lineRule="auto"/>
              <w:jc w:val="both"/>
              <w:rPr>
                <w:rFonts w:ascii="Times New Roman" w:hAnsi="Times New Roman" w:cs="Times New Roman"/>
                <w:sz w:val="24"/>
                <w:szCs w:val="24"/>
                <w:lang w:val="ky-KG" w:eastAsia="en-US"/>
              </w:rPr>
            </w:pPr>
            <w:proofErr w:type="spellStart"/>
            <w:r>
              <w:rPr>
                <w:rFonts w:ascii="Times New Roman" w:hAnsi="Times New Roman" w:cs="Times New Roman"/>
                <w:sz w:val="24"/>
                <w:szCs w:val="24"/>
                <w:lang w:eastAsia="en-US"/>
              </w:rPr>
              <w:t>Кыргыз</w:t>
            </w:r>
            <w:proofErr w:type="spellEnd"/>
            <w:r>
              <w:rPr>
                <w:rFonts w:ascii="Times New Roman" w:hAnsi="Times New Roman" w:cs="Times New Roman"/>
                <w:sz w:val="24"/>
                <w:szCs w:val="24"/>
                <w:lang w:eastAsia="en-US"/>
              </w:rPr>
              <w:t xml:space="preserve"> Республик</w:t>
            </w:r>
            <w:r>
              <w:rPr>
                <w:rFonts w:ascii="Times New Roman" w:hAnsi="Times New Roman" w:cs="Times New Roman"/>
                <w:sz w:val="24"/>
                <w:szCs w:val="24"/>
                <w:lang w:val="ky-KG" w:eastAsia="en-US"/>
              </w:rPr>
              <w:t>асынын</w:t>
            </w:r>
          </w:p>
          <w:p w:rsidR="00C912E4" w:rsidRDefault="00C912E4">
            <w:pPr>
              <w:pStyle w:val="tkPodpis"/>
              <w:tabs>
                <w:tab w:val="left" w:pos="709"/>
              </w:tabs>
              <w:spacing w:after="0" w:line="240" w:lineRule="auto"/>
              <w:jc w:val="both"/>
              <w:rPr>
                <w:rFonts w:ascii="Times New Roman" w:hAnsi="Times New Roman" w:cs="Times New Roman"/>
                <w:sz w:val="24"/>
                <w:szCs w:val="24"/>
                <w:lang w:val="ky-KG" w:eastAsia="en-US"/>
              </w:rPr>
            </w:pPr>
            <w:r>
              <w:rPr>
                <w:rFonts w:ascii="Times New Roman" w:hAnsi="Times New Roman" w:cs="Times New Roman"/>
                <w:sz w:val="24"/>
                <w:szCs w:val="24"/>
                <w:lang w:val="ky-KG" w:eastAsia="en-US"/>
              </w:rPr>
              <w:t xml:space="preserve"> </w:t>
            </w:r>
            <w:r>
              <w:rPr>
                <w:rFonts w:ascii="Times New Roman" w:hAnsi="Times New Roman" w:cs="Times New Roman"/>
                <w:sz w:val="24"/>
                <w:szCs w:val="24"/>
                <w:lang w:eastAsia="en-US"/>
              </w:rPr>
              <w:t>Президент</w:t>
            </w:r>
            <w:r>
              <w:rPr>
                <w:rFonts w:ascii="Times New Roman" w:hAnsi="Times New Roman" w:cs="Times New Roman"/>
                <w:sz w:val="24"/>
                <w:szCs w:val="24"/>
                <w:lang w:val="ky-KG" w:eastAsia="en-US"/>
              </w:rPr>
              <w:t>и</w:t>
            </w:r>
          </w:p>
        </w:tc>
        <w:tc>
          <w:tcPr>
            <w:tcW w:w="1500" w:type="pct"/>
            <w:tcMar>
              <w:top w:w="0" w:type="dxa"/>
              <w:left w:w="108" w:type="dxa"/>
              <w:bottom w:w="0" w:type="dxa"/>
              <w:right w:w="108" w:type="dxa"/>
            </w:tcMar>
            <w:hideMark/>
          </w:tcPr>
          <w:p w:rsidR="00C912E4" w:rsidRDefault="00C912E4">
            <w:pPr>
              <w:pStyle w:val="tkPodpis"/>
              <w:tabs>
                <w:tab w:val="left" w:pos="709"/>
              </w:tabs>
              <w:spacing w:after="0" w:line="240" w:lineRule="auto"/>
              <w:ind w:firstLine="567"/>
              <w:jc w:val="both"/>
              <w:rPr>
                <w:rFonts w:ascii="Times New Roman" w:hAnsi="Times New Roman" w:cs="Times New Roman"/>
                <w:sz w:val="24"/>
                <w:szCs w:val="24"/>
                <w:lang w:eastAsia="en-US"/>
              </w:rPr>
            </w:pPr>
            <w:r>
              <w:rPr>
                <w:rFonts w:ascii="Times New Roman" w:hAnsi="Times New Roman" w:cs="Times New Roman"/>
                <w:sz w:val="24"/>
                <w:szCs w:val="24"/>
                <w:lang w:eastAsia="en-US"/>
              </w:rPr>
              <w:t> </w:t>
            </w:r>
          </w:p>
        </w:tc>
      </w:tr>
      <w:tr w:rsidR="00C912E4" w:rsidTr="00C912E4">
        <w:tc>
          <w:tcPr>
            <w:tcW w:w="1750" w:type="pct"/>
            <w:tcMar>
              <w:top w:w="0" w:type="dxa"/>
              <w:left w:w="108" w:type="dxa"/>
              <w:bottom w:w="0" w:type="dxa"/>
              <w:right w:w="108" w:type="dxa"/>
            </w:tcMar>
            <w:hideMark/>
          </w:tcPr>
          <w:p w:rsidR="00C912E4" w:rsidRDefault="00C912E4">
            <w:pPr>
              <w:pStyle w:val="tkPodpis"/>
              <w:tabs>
                <w:tab w:val="left" w:pos="709"/>
              </w:tabs>
              <w:spacing w:after="0" w:line="240" w:lineRule="auto"/>
              <w:ind w:firstLine="567"/>
              <w:jc w:val="both"/>
              <w:rPr>
                <w:rFonts w:ascii="Times New Roman" w:hAnsi="Times New Roman" w:cs="Times New Roman"/>
                <w:sz w:val="24"/>
                <w:szCs w:val="24"/>
                <w:lang w:eastAsia="en-US"/>
              </w:rPr>
            </w:pPr>
            <w:r>
              <w:rPr>
                <w:rFonts w:ascii="Times New Roman" w:hAnsi="Times New Roman" w:cs="Times New Roman"/>
                <w:sz w:val="24"/>
                <w:szCs w:val="24"/>
                <w:lang w:eastAsia="en-US"/>
              </w:rPr>
              <w:t> </w:t>
            </w:r>
          </w:p>
        </w:tc>
        <w:tc>
          <w:tcPr>
            <w:tcW w:w="1500" w:type="pct"/>
            <w:tcMar>
              <w:top w:w="0" w:type="dxa"/>
              <w:left w:w="108" w:type="dxa"/>
              <w:bottom w:w="0" w:type="dxa"/>
              <w:right w:w="108" w:type="dxa"/>
            </w:tcMar>
            <w:vAlign w:val="bottom"/>
            <w:hideMark/>
          </w:tcPr>
          <w:p w:rsidR="00C912E4" w:rsidRDefault="00C912E4">
            <w:pPr>
              <w:pStyle w:val="tkPodpis"/>
              <w:tabs>
                <w:tab w:val="left" w:pos="709"/>
              </w:tabs>
              <w:spacing w:after="0" w:line="240" w:lineRule="auto"/>
              <w:ind w:firstLine="567"/>
              <w:jc w:val="both"/>
              <w:rPr>
                <w:rFonts w:ascii="Times New Roman" w:hAnsi="Times New Roman" w:cs="Times New Roman"/>
                <w:sz w:val="24"/>
                <w:szCs w:val="24"/>
                <w:lang w:eastAsia="en-US"/>
              </w:rPr>
            </w:pPr>
            <w:r>
              <w:rPr>
                <w:rFonts w:ascii="Times New Roman" w:hAnsi="Times New Roman" w:cs="Times New Roman"/>
                <w:sz w:val="24"/>
                <w:szCs w:val="24"/>
                <w:lang w:eastAsia="en-US"/>
              </w:rPr>
              <w:t> </w:t>
            </w:r>
          </w:p>
        </w:tc>
      </w:tr>
      <w:tr w:rsidR="00C912E4" w:rsidTr="00C912E4">
        <w:tc>
          <w:tcPr>
            <w:tcW w:w="1750" w:type="pct"/>
            <w:tcMar>
              <w:top w:w="0" w:type="dxa"/>
              <w:left w:w="108" w:type="dxa"/>
              <w:bottom w:w="0" w:type="dxa"/>
              <w:right w:w="108" w:type="dxa"/>
            </w:tcMar>
            <w:hideMark/>
          </w:tcPr>
          <w:p w:rsidR="00C912E4" w:rsidRDefault="00C912E4">
            <w:pPr>
              <w:pStyle w:val="tkPodpis"/>
              <w:tabs>
                <w:tab w:val="left" w:pos="709"/>
              </w:tabs>
              <w:spacing w:after="0" w:line="240" w:lineRule="auto"/>
              <w:ind w:firstLine="567"/>
              <w:jc w:val="both"/>
              <w:rPr>
                <w:rFonts w:ascii="Times New Roman" w:hAnsi="Times New Roman" w:cs="Times New Roman"/>
                <w:sz w:val="24"/>
                <w:szCs w:val="24"/>
                <w:lang w:eastAsia="en-US"/>
              </w:rPr>
            </w:pPr>
            <w:r>
              <w:rPr>
                <w:rFonts w:ascii="Times New Roman" w:hAnsi="Times New Roman" w:cs="Times New Roman"/>
                <w:sz w:val="24"/>
                <w:szCs w:val="24"/>
                <w:lang w:eastAsia="en-US"/>
              </w:rPr>
              <w:t> </w:t>
            </w:r>
          </w:p>
        </w:tc>
        <w:tc>
          <w:tcPr>
            <w:tcW w:w="1500" w:type="pct"/>
            <w:tcMar>
              <w:top w:w="0" w:type="dxa"/>
              <w:left w:w="108" w:type="dxa"/>
              <w:bottom w:w="0" w:type="dxa"/>
              <w:right w:w="108" w:type="dxa"/>
            </w:tcMar>
            <w:vAlign w:val="bottom"/>
            <w:hideMark/>
          </w:tcPr>
          <w:p w:rsidR="00C912E4" w:rsidRDefault="00C912E4">
            <w:pPr>
              <w:rPr>
                <w:rFonts w:cs="Times New Roman"/>
                <w:sz w:val="24"/>
                <w:szCs w:val="24"/>
              </w:rPr>
            </w:pPr>
          </w:p>
        </w:tc>
      </w:tr>
    </w:tbl>
    <w:p w:rsidR="00C912E4" w:rsidRPr="007468DD" w:rsidRDefault="00C912E4">
      <w:pPr>
        <w:rPr>
          <w:lang w:val="ky-KG"/>
        </w:rPr>
      </w:pPr>
      <w:bookmarkStart w:id="0" w:name="_GoBack"/>
      <w:bookmarkEnd w:id="0"/>
    </w:p>
    <w:sectPr w:rsidR="00C912E4" w:rsidRPr="007468DD">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23E" w:rsidRDefault="001E023E" w:rsidP="00DD2624">
      <w:r>
        <w:separator/>
      </w:r>
    </w:p>
  </w:endnote>
  <w:endnote w:type="continuationSeparator" w:id="0">
    <w:p w:rsidR="001E023E" w:rsidRDefault="001E023E" w:rsidP="00DD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624" w:rsidRPr="00DD2624" w:rsidRDefault="00DD2624" w:rsidP="00DD2624">
    <w:pPr>
      <w:pStyle w:val="a5"/>
      <w:tabs>
        <w:tab w:val="clear" w:pos="4677"/>
        <w:tab w:val="center" w:pos="0"/>
      </w:tabs>
      <w:rPr>
        <w:rFonts w:asciiTheme="majorBidi" w:hAnsiTheme="majorBidi" w:cstheme="majorBidi"/>
        <w:sz w:val="22"/>
        <w:lang w:val="kk-KZ"/>
      </w:rPr>
    </w:pPr>
    <w:r>
      <w:rPr>
        <w:rFonts w:asciiTheme="majorBidi" w:hAnsiTheme="majorBidi" w:cstheme="majorBidi"/>
        <w:sz w:val="22"/>
        <w:lang w:val="kk-KZ"/>
      </w:rPr>
      <w:t>К</w:t>
    </w:r>
    <w:r w:rsidRPr="00DD2624">
      <w:rPr>
        <w:rFonts w:asciiTheme="majorBidi" w:hAnsiTheme="majorBidi" w:cstheme="majorBidi"/>
        <w:sz w:val="22"/>
        <w:lang w:val="kk-KZ"/>
      </w:rPr>
      <w:t>Р ДИМКнын директору</w:t>
    </w:r>
    <w:r w:rsidRPr="00DD2624">
      <w:rPr>
        <w:rFonts w:asciiTheme="majorBidi" w:hAnsiTheme="majorBidi" w:cstheme="majorBidi"/>
        <w:sz w:val="22"/>
      </w:rPr>
      <w:tab/>
      <w:t>__________________ «___»___</w:t>
    </w:r>
    <w:r>
      <w:rPr>
        <w:rFonts w:asciiTheme="majorBidi" w:hAnsiTheme="majorBidi" w:cstheme="majorBidi"/>
        <w:sz w:val="22"/>
      </w:rPr>
      <w:t>_</w:t>
    </w:r>
    <w:r w:rsidRPr="00DD2624">
      <w:rPr>
        <w:rFonts w:asciiTheme="majorBidi" w:hAnsiTheme="majorBidi" w:cstheme="majorBidi"/>
        <w:sz w:val="22"/>
      </w:rPr>
      <w:t xml:space="preserve">_ 2021 </w:t>
    </w:r>
    <w:r w:rsidRPr="00DD2624">
      <w:rPr>
        <w:rFonts w:asciiTheme="majorBidi" w:hAnsiTheme="majorBidi" w:cstheme="majorBidi"/>
        <w:sz w:val="22"/>
        <w:lang w:val="kk-KZ"/>
      </w:rPr>
      <w:t>ж</w:t>
    </w:r>
    <w:r w:rsidRPr="00DD2624">
      <w:rPr>
        <w:rFonts w:asciiTheme="majorBidi" w:hAnsiTheme="majorBidi" w:cstheme="majorBidi"/>
        <w:sz w:val="22"/>
      </w:rPr>
      <w:t xml:space="preserve">. </w:t>
    </w:r>
    <w:r>
      <w:rPr>
        <w:rFonts w:asciiTheme="majorBidi" w:hAnsiTheme="majorBidi" w:cstheme="majorBidi"/>
        <w:sz w:val="22"/>
        <w:lang w:val="kk-KZ"/>
      </w:rPr>
      <w:t>Т.Ж. Абдыкаров</w:t>
    </w:r>
  </w:p>
  <w:p w:rsidR="00DD2624" w:rsidRPr="00DD2624" w:rsidRDefault="00DD2624" w:rsidP="00DD2624">
    <w:pPr>
      <w:pStyle w:val="a5"/>
      <w:tabs>
        <w:tab w:val="clear" w:pos="4677"/>
        <w:tab w:val="center" w:pos="0"/>
      </w:tabs>
      <w:rPr>
        <w:rFonts w:asciiTheme="majorBidi" w:hAnsiTheme="majorBidi" w:cstheme="majorBidi"/>
        <w:sz w:val="22"/>
        <w:lang w:val="kk-KZ"/>
      </w:rPr>
    </w:pPr>
    <w:r w:rsidRPr="00DD2624">
      <w:rPr>
        <w:rFonts w:asciiTheme="majorBidi" w:hAnsiTheme="majorBidi" w:cstheme="majorBidi"/>
        <w:sz w:val="22"/>
        <w:lang w:val="kk-KZ"/>
      </w:rPr>
      <w:t>УКДУК бөлүмүн башчысы.</w:t>
    </w:r>
    <w:r w:rsidRPr="00DD2624">
      <w:rPr>
        <w:rFonts w:asciiTheme="majorBidi" w:hAnsiTheme="majorBidi" w:cstheme="majorBidi"/>
        <w:sz w:val="22"/>
        <w:lang w:val="kk-KZ"/>
      </w:rPr>
      <w:tab/>
    </w:r>
    <w:r>
      <w:rPr>
        <w:rFonts w:asciiTheme="majorBidi" w:hAnsiTheme="majorBidi" w:cstheme="majorBidi"/>
        <w:sz w:val="22"/>
        <w:lang w:val="kk-KZ"/>
      </w:rPr>
      <w:t xml:space="preserve">   </w:t>
    </w:r>
    <w:r w:rsidRPr="00DD2624">
      <w:rPr>
        <w:rFonts w:asciiTheme="majorBidi" w:hAnsiTheme="majorBidi" w:cstheme="majorBidi"/>
        <w:sz w:val="22"/>
        <w:lang w:val="kk-KZ"/>
      </w:rPr>
      <w:t>_________________ «___»____</w:t>
    </w:r>
    <w:r>
      <w:rPr>
        <w:rFonts w:asciiTheme="majorBidi" w:hAnsiTheme="majorBidi" w:cstheme="majorBidi"/>
        <w:sz w:val="22"/>
        <w:lang w:val="kk-KZ"/>
      </w:rPr>
      <w:t>_</w:t>
    </w:r>
    <w:r w:rsidRPr="00DD2624">
      <w:rPr>
        <w:rFonts w:asciiTheme="majorBidi" w:hAnsiTheme="majorBidi" w:cstheme="majorBidi"/>
        <w:sz w:val="22"/>
        <w:lang w:val="kk-KZ"/>
      </w:rPr>
      <w:t xml:space="preserve">_ 2021 ж. </w:t>
    </w:r>
    <w:r w:rsidRPr="00DD2624">
      <w:rPr>
        <w:rFonts w:asciiTheme="majorBidi" w:hAnsiTheme="majorBidi" w:cstheme="majorBidi"/>
        <w:sz w:val="22"/>
        <w:lang w:val="kk-KZ"/>
      </w:rPr>
      <w:t>М.М. Муратбеков</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23E" w:rsidRDefault="001E023E" w:rsidP="00DD2624">
      <w:r>
        <w:separator/>
      </w:r>
    </w:p>
  </w:footnote>
  <w:footnote w:type="continuationSeparator" w:id="0">
    <w:p w:rsidR="001E023E" w:rsidRDefault="001E023E" w:rsidP="00DD26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69C"/>
    <w:rsid w:val="00082A58"/>
    <w:rsid w:val="001E023E"/>
    <w:rsid w:val="001F10AB"/>
    <w:rsid w:val="007468DD"/>
    <w:rsid w:val="008B069C"/>
    <w:rsid w:val="00BE7ECE"/>
    <w:rsid w:val="00C912E4"/>
    <w:rsid w:val="00DD2624"/>
    <w:rsid w:val="00F80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323528-CF34-4438-9D3F-1F9BEE4D3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8DD"/>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7468DD"/>
    <w:pPr>
      <w:spacing w:before="200" w:after="60" w:line="276" w:lineRule="auto"/>
      <w:ind w:firstLine="567"/>
    </w:pPr>
    <w:rPr>
      <w:rFonts w:ascii="Arial" w:eastAsia="Times New Roman" w:hAnsi="Arial" w:cs="Arial"/>
      <w:b/>
      <w:bCs/>
      <w:sz w:val="20"/>
      <w:szCs w:val="20"/>
      <w:lang w:eastAsia="ru-RU"/>
    </w:rPr>
  </w:style>
  <w:style w:type="paragraph" w:customStyle="1" w:styleId="tkZagolovok3">
    <w:name w:val="_Заголовок Глава (tkZagolovok3)"/>
    <w:basedOn w:val="a"/>
    <w:rsid w:val="007468DD"/>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C912E4"/>
    <w:pPr>
      <w:spacing w:after="60" w:line="276" w:lineRule="auto"/>
    </w:pPr>
    <w:rPr>
      <w:rFonts w:ascii="Arial" w:eastAsia="Times New Roman" w:hAnsi="Arial" w:cs="Arial"/>
      <w:b/>
      <w:bCs/>
      <w:sz w:val="20"/>
      <w:szCs w:val="20"/>
      <w:lang w:eastAsia="ru-RU"/>
    </w:rPr>
  </w:style>
  <w:style w:type="paragraph" w:styleId="a3">
    <w:name w:val="header"/>
    <w:basedOn w:val="a"/>
    <w:link w:val="a4"/>
    <w:uiPriority w:val="99"/>
    <w:unhideWhenUsed/>
    <w:rsid w:val="00DD2624"/>
    <w:pPr>
      <w:tabs>
        <w:tab w:val="center" w:pos="4677"/>
        <w:tab w:val="right" w:pos="9355"/>
      </w:tabs>
    </w:pPr>
  </w:style>
  <w:style w:type="character" w:customStyle="1" w:styleId="a4">
    <w:name w:val="Верхний колонтитул Знак"/>
    <w:basedOn w:val="a0"/>
    <w:link w:val="a3"/>
    <w:uiPriority w:val="99"/>
    <w:rsid w:val="00DD2624"/>
    <w:rPr>
      <w:rFonts w:ascii="Times New Roman" w:hAnsi="Times New Roman"/>
      <w:sz w:val="28"/>
    </w:rPr>
  </w:style>
  <w:style w:type="paragraph" w:styleId="a5">
    <w:name w:val="footer"/>
    <w:basedOn w:val="a"/>
    <w:link w:val="a6"/>
    <w:uiPriority w:val="99"/>
    <w:unhideWhenUsed/>
    <w:rsid w:val="00DD2624"/>
    <w:pPr>
      <w:tabs>
        <w:tab w:val="center" w:pos="4677"/>
        <w:tab w:val="right" w:pos="9355"/>
      </w:tabs>
    </w:pPr>
  </w:style>
  <w:style w:type="character" w:customStyle="1" w:styleId="a6">
    <w:name w:val="Нижний колонтитул Знак"/>
    <w:basedOn w:val="a0"/>
    <w:link w:val="a5"/>
    <w:uiPriority w:val="99"/>
    <w:rsid w:val="00DD2624"/>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13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1182</Words>
  <Characters>6743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4</cp:revision>
  <cp:lastPrinted>2021-11-29T12:07:00Z</cp:lastPrinted>
  <dcterms:created xsi:type="dcterms:W3CDTF">2021-11-29T11:27:00Z</dcterms:created>
  <dcterms:modified xsi:type="dcterms:W3CDTF">2021-11-29T12:08:00Z</dcterms:modified>
</cp:coreProperties>
</file>